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76" w:rsidRPr="00C05376" w:rsidRDefault="00C05376" w:rsidP="004D60B6">
      <w:pPr>
        <w:widowControl/>
        <w:snapToGrid w:val="0"/>
        <w:spacing w:line="300" w:lineRule="auto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bookmarkStart w:id="0" w:name="_GoBack"/>
      <w:bookmarkEnd w:id="0"/>
      <w:r w:rsidRPr="00C05376">
        <w:rPr>
          <w:rFonts w:ascii="黑体" w:eastAsia="黑体" w:hAnsi="黑体" w:cs="宋体" w:hint="eastAsia"/>
          <w:b/>
          <w:bCs/>
          <w:kern w:val="0"/>
          <w:sz w:val="29"/>
          <w:szCs w:val="29"/>
        </w:rPr>
        <w:t>第四届全国岩土本构理论研讨会</w:t>
      </w:r>
    </w:p>
    <w:p w:rsidR="00C05376" w:rsidRPr="00C05376" w:rsidRDefault="00C05376" w:rsidP="004D60B6">
      <w:pPr>
        <w:widowControl/>
        <w:snapToGrid w:val="0"/>
        <w:spacing w:afterLines="50" w:after="156" w:line="300" w:lineRule="auto"/>
        <w:jc w:val="center"/>
        <w:rPr>
          <w:rFonts w:ascii="&amp;quot" w:eastAsia="宋体" w:hAnsi="&amp;quot" w:cs="宋体" w:hint="eastAsia"/>
          <w:kern w:val="0"/>
          <w:sz w:val="18"/>
          <w:szCs w:val="18"/>
        </w:rPr>
      </w:pPr>
      <w:r w:rsidRPr="00C05376">
        <w:rPr>
          <w:rFonts w:ascii="黑体" w:eastAsia="黑体" w:hAnsi="黑体" w:cs="宋体" w:hint="eastAsia"/>
          <w:b/>
          <w:bCs/>
          <w:kern w:val="0"/>
          <w:sz w:val="29"/>
          <w:szCs w:val="29"/>
        </w:rPr>
        <w:t>参会回执表</w:t>
      </w:r>
    </w:p>
    <w:p w:rsidR="00C05376" w:rsidRPr="006D0A30" w:rsidRDefault="00C05376" w:rsidP="00C05376">
      <w:pPr>
        <w:widowControl/>
        <w:jc w:val="center"/>
        <w:rPr>
          <w:rFonts w:ascii="&amp;quot" w:eastAsia="宋体" w:hAnsi="&amp;quot" w:cs="宋体" w:hint="eastAsia"/>
          <w:kern w:val="0"/>
          <w:szCs w:val="21"/>
        </w:rPr>
      </w:pPr>
      <w:r w:rsidRPr="006D0A30">
        <w:rPr>
          <w:rFonts w:ascii="黑体" w:eastAsia="黑体" w:hAnsi="黑体" w:cs="宋体" w:hint="eastAsia"/>
          <w:b/>
          <w:bCs/>
          <w:kern w:val="0"/>
          <w:szCs w:val="21"/>
        </w:rPr>
        <w:t>（请于</w:t>
      </w:r>
      <w:r w:rsidRPr="006D0A30">
        <w:rPr>
          <w:rFonts w:ascii="&amp;quot" w:eastAsia="宋体" w:hAnsi="&amp;quot" w:cs="宋体"/>
          <w:b/>
          <w:bCs/>
          <w:kern w:val="0"/>
          <w:szCs w:val="21"/>
          <w:highlight w:val="yellow"/>
        </w:rPr>
        <w:t>10</w:t>
      </w:r>
      <w:r w:rsidRPr="006D0A30">
        <w:rPr>
          <w:rFonts w:ascii="黑体" w:eastAsia="黑体" w:hAnsi="黑体" w:cs="宋体" w:hint="eastAsia"/>
          <w:b/>
          <w:bCs/>
          <w:kern w:val="0"/>
          <w:szCs w:val="21"/>
          <w:highlight w:val="yellow"/>
        </w:rPr>
        <w:t>月</w:t>
      </w:r>
      <w:r w:rsidRPr="006D0A30">
        <w:rPr>
          <w:rFonts w:ascii="&amp;quot" w:eastAsia="宋体" w:hAnsi="&amp;quot" w:cs="宋体"/>
          <w:b/>
          <w:bCs/>
          <w:kern w:val="0"/>
          <w:szCs w:val="21"/>
          <w:highlight w:val="yellow"/>
        </w:rPr>
        <w:t>15</w:t>
      </w:r>
      <w:r w:rsidRPr="006D0A30">
        <w:rPr>
          <w:rFonts w:ascii="黑体" w:eastAsia="黑体" w:hAnsi="黑体" w:cs="宋体" w:hint="eastAsia"/>
          <w:b/>
          <w:bCs/>
          <w:kern w:val="0"/>
          <w:szCs w:val="21"/>
          <w:highlight w:val="yellow"/>
        </w:rPr>
        <w:t>日前</w:t>
      </w:r>
      <w:r w:rsidRPr="006D0A30">
        <w:rPr>
          <w:rFonts w:ascii="黑体" w:eastAsia="黑体" w:hAnsi="黑体" w:cs="宋体" w:hint="eastAsia"/>
          <w:b/>
          <w:bCs/>
          <w:kern w:val="0"/>
          <w:szCs w:val="21"/>
        </w:rPr>
        <w:t>返回至会务邮箱：</w:t>
      </w:r>
      <w:r w:rsidRPr="006D0A30">
        <w:rPr>
          <w:rFonts w:ascii="&amp;quot" w:eastAsia="宋体" w:hAnsi="&amp;quot" w:cs="宋体"/>
          <w:b/>
          <w:bCs/>
          <w:kern w:val="0"/>
          <w:szCs w:val="21"/>
          <w:highlight w:val="yellow"/>
        </w:rPr>
        <w:t>gctc_hhu@163.com</w:t>
      </w:r>
      <w:r w:rsidRPr="006D0A30">
        <w:rPr>
          <w:rFonts w:ascii="黑体" w:eastAsia="黑体" w:hAnsi="黑体" w:cs="宋体" w:hint="eastAsia"/>
          <w:b/>
          <w:bCs/>
          <w:kern w:val="0"/>
          <w:szCs w:val="21"/>
        </w:rPr>
        <w:t>）</w:t>
      </w:r>
    </w:p>
    <w:tbl>
      <w:tblPr>
        <w:tblW w:w="8280" w:type="dxa"/>
        <w:jc w:val="center"/>
        <w:tblCellSpacing w:w="15" w:type="dxa"/>
        <w:tblLook w:val="04A0" w:firstRow="1" w:lastRow="0" w:firstColumn="1" w:lastColumn="0" w:noHBand="0" w:noVBand="1"/>
      </w:tblPr>
      <w:tblGrid>
        <w:gridCol w:w="1499"/>
        <w:gridCol w:w="1044"/>
        <w:gridCol w:w="742"/>
        <w:gridCol w:w="1810"/>
        <w:gridCol w:w="763"/>
        <w:gridCol w:w="1166"/>
        <w:gridCol w:w="1256"/>
      </w:tblGrid>
      <w:tr w:rsidR="00C05376" w:rsidRPr="00C05376" w:rsidTr="00802872">
        <w:trPr>
          <w:trHeight w:val="540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 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C05376" w:rsidRPr="00C05376" w:rsidTr="00802872">
        <w:trPr>
          <w:trHeight w:val="5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 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5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C05376" w:rsidRPr="00C05376" w:rsidTr="00C05376">
        <w:trPr>
          <w:trHeight w:val="5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ind w:firstLine="195"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C05376" w:rsidRPr="00C05376" w:rsidTr="00C05376">
        <w:trPr>
          <w:trHeight w:val="420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ind w:firstLine="195"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C05376" w:rsidRPr="00C05376" w:rsidTr="00C05376">
        <w:trPr>
          <w:trHeight w:val="70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学术报告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spacing w:before="100" w:beforeAutospacing="1" w:after="100" w:afterAutospacing="1"/>
              <w:ind w:firstLine="195"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     □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C05376" w:rsidRPr="00C05376" w:rsidTr="00C05376">
        <w:trPr>
          <w:trHeight w:val="8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报告题目</w:t>
            </w:r>
          </w:p>
          <w:p w:rsidR="00C05376" w:rsidRPr="00C05376" w:rsidRDefault="00C05376" w:rsidP="00C05376">
            <w:pPr>
              <w:widowControl/>
              <w:wordWrap w:val="0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（若有）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05376" w:rsidRPr="00C05376" w:rsidRDefault="00C05376" w:rsidP="00C05376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802872" w:rsidRPr="00C05376" w:rsidTr="00802872">
        <w:trPr>
          <w:tblCellSpacing w:w="15" w:type="dxa"/>
          <w:jc w:val="center"/>
        </w:trPr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872" w:rsidRPr="00C05376" w:rsidRDefault="00802872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住宿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872" w:rsidRPr="003B404D" w:rsidRDefault="00802872" w:rsidP="00D4281C">
            <w:pPr>
              <w:widowControl/>
              <w:wordWrap w:val="0"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隽恒酒店</w:t>
            </w:r>
          </w:p>
          <w:p w:rsidR="00802872" w:rsidRPr="003B404D" w:rsidRDefault="00802872" w:rsidP="00D4281C">
            <w:pPr>
              <w:widowControl/>
              <w:wordWrap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3B404D">
              <w:rPr>
                <w:rFonts w:ascii="宋体" w:eastAsia="宋体" w:hAnsi="宋体" w:cs="宋体" w:hint="eastAsia"/>
                <w:kern w:val="0"/>
                <w:szCs w:val="21"/>
              </w:rPr>
              <w:t>（河海大学国际会议交流中心）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872" w:rsidRPr="003B404D" w:rsidRDefault="00802872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</w:pPr>
            <w:r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  <w:t>普通大床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872" w:rsidRPr="003B404D" w:rsidRDefault="00802872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</w:pP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420</w:t>
            </w: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间天（含单早）</w:t>
            </w:r>
          </w:p>
        </w:tc>
      </w:tr>
      <w:tr w:rsidR="00802872" w:rsidRPr="00C05376" w:rsidTr="0080287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2872" w:rsidRPr="00C05376" w:rsidRDefault="00802872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802872" w:rsidRPr="003B404D" w:rsidRDefault="00802872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872" w:rsidRPr="003B404D" w:rsidRDefault="00802872" w:rsidP="0080287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</w:t>
            </w:r>
            <w:r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普通标间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02872" w:rsidRPr="003B404D" w:rsidRDefault="00802872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420</w:t>
            </w: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间天（含单早）</w:t>
            </w:r>
          </w:p>
        </w:tc>
      </w:tr>
      <w:tr w:rsidR="00802872" w:rsidRPr="00C05376" w:rsidTr="0080287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872" w:rsidRPr="00C05376" w:rsidRDefault="00802872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2872" w:rsidRPr="003B404D" w:rsidRDefault="00802872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2872" w:rsidRPr="003B404D" w:rsidRDefault="00802872" w:rsidP="0080287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</w:pP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</w:t>
            </w:r>
            <w:r>
              <w:rPr>
                <w:rFonts w:ascii="&amp;quot" w:eastAsia="宋体" w:hAnsi="&amp;quot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  <w:t>豪华大床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802872" w:rsidRPr="003B404D" w:rsidRDefault="00802872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</w:pP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4</w:t>
            </w:r>
            <w:r>
              <w:rPr>
                <w:rFonts w:ascii="&amp;quot" w:eastAsia="宋体" w:hAnsi="&amp;quot" w:cs="宋体"/>
                <w:kern w:val="0"/>
                <w:sz w:val="24"/>
                <w:szCs w:val="24"/>
              </w:rPr>
              <w:t>9</w:t>
            </w: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0</w:t>
            </w: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3B404D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3B404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间天（含单早）</w:t>
            </w:r>
          </w:p>
        </w:tc>
      </w:tr>
      <w:tr w:rsidR="00D4281C" w:rsidRPr="00C05376" w:rsidTr="0080287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1C" w:rsidRPr="00C05376" w:rsidRDefault="00D4281C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华东饭店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80287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双床房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420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间天（含双早）</w:t>
            </w:r>
          </w:p>
        </w:tc>
      </w:tr>
      <w:tr w:rsidR="00D4281C" w:rsidRPr="00C05376" w:rsidTr="0080287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1C" w:rsidRPr="00C05376" w:rsidRDefault="00D4281C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1C" w:rsidRPr="00C05376" w:rsidRDefault="00D4281C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大床房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24"/>
                <w:szCs w:val="24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400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间天（含单早）</w:t>
            </w:r>
          </w:p>
        </w:tc>
      </w:tr>
      <w:tr w:rsidR="00D4281C" w:rsidRPr="00C05376" w:rsidTr="0080287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1C" w:rsidRPr="00C05376" w:rsidRDefault="00D4281C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西康宾馆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双床房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468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间天（含双早）</w:t>
            </w:r>
          </w:p>
        </w:tc>
      </w:tr>
      <w:tr w:rsidR="00D4281C" w:rsidRPr="00C05376" w:rsidTr="00802872">
        <w:trPr>
          <w:tblCellSpacing w:w="15" w:type="dxa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281C" w:rsidRPr="00C05376" w:rsidRDefault="00D4281C" w:rsidP="00D4281C">
            <w:pPr>
              <w:widowControl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281C" w:rsidRPr="00953B03" w:rsidRDefault="00D4281C" w:rsidP="00D4281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953B03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  <w:highlight w:val="yellow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大床房</w:t>
            </w:r>
          </w:p>
        </w:tc>
        <w:tc>
          <w:tcPr>
            <w:tcW w:w="31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4281C" w:rsidRPr="00953B03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  <w:highlight w:val="yellow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468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/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间天（含单早）</w:t>
            </w:r>
          </w:p>
        </w:tc>
      </w:tr>
      <w:tr w:rsidR="00D4281C" w:rsidRPr="00C05376" w:rsidTr="00C05376">
        <w:trPr>
          <w:trHeight w:val="8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ind w:firstLine="480"/>
              <w:jc w:val="left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□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普通增值税发票</w:t>
            </w:r>
            <w:r w:rsidRPr="00C05376">
              <w:rPr>
                <w:rFonts w:ascii="&amp;quot" w:eastAsia="宋体" w:hAnsi="&amp;quot" w:cs="宋体"/>
                <w:kern w:val="0"/>
                <w:sz w:val="24"/>
                <w:szCs w:val="24"/>
              </w:rPr>
              <w:t>         □ </w:t>
            </w: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专用增值税发票</w:t>
            </w:r>
          </w:p>
        </w:tc>
      </w:tr>
      <w:tr w:rsidR="00D4281C" w:rsidRPr="00C05376" w:rsidTr="00C05376">
        <w:trPr>
          <w:trHeight w:val="8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D4281C" w:rsidRPr="00C05376" w:rsidTr="00C05376">
        <w:trPr>
          <w:trHeight w:val="8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  <w:tr w:rsidR="00D4281C" w:rsidRPr="00C05376" w:rsidTr="00C05376">
        <w:trPr>
          <w:trHeight w:val="855"/>
          <w:tblCellSpacing w:w="15" w:type="dxa"/>
          <w:jc w:val="center"/>
        </w:trPr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  <w:r w:rsidRPr="00C053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其他说明</w:t>
            </w:r>
          </w:p>
        </w:tc>
        <w:tc>
          <w:tcPr>
            <w:tcW w:w="6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4281C" w:rsidRPr="00C05376" w:rsidRDefault="00D4281C" w:rsidP="00D4281C">
            <w:pPr>
              <w:rPr>
                <w:rFonts w:ascii="&amp;quot" w:eastAsia="宋体" w:hAnsi="&amp;quot" w:cs="宋体" w:hint="eastAsia"/>
                <w:kern w:val="0"/>
                <w:sz w:val="18"/>
                <w:szCs w:val="18"/>
              </w:rPr>
            </w:pPr>
          </w:p>
        </w:tc>
      </w:tr>
    </w:tbl>
    <w:p w:rsidR="00C05376" w:rsidRPr="00C05376" w:rsidRDefault="00C05376" w:rsidP="00C05376">
      <w:pPr>
        <w:ind w:left="1134" w:hangingChars="500" w:hanging="1134"/>
        <w:jc w:val="left"/>
        <w:rPr>
          <w:rFonts w:ascii="宋体" w:eastAsia="宋体" w:hAnsi="宋体" w:cs="Times New Roman"/>
          <w:spacing w:val="8"/>
          <w:szCs w:val="21"/>
        </w:rPr>
      </w:pPr>
      <w:r w:rsidRPr="00802872">
        <w:rPr>
          <w:rFonts w:ascii="宋体" w:eastAsia="宋体" w:hAnsi="宋体" w:cs="Times New Roman" w:hint="eastAsia"/>
          <w:b/>
          <w:bCs/>
          <w:color w:val="FF0000"/>
          <w:spacing w:val="8"/>
          <w:szCs w:val="21"/>
          <w:highlight w:val="yellow"/>
        </w:rPr>
        <w:t>温馨提示</w:t>
      </w:r>
      <w:r w:rsidRPr="00802872">
        <w:rPr>
          <w:rFonts w:ascii="宋体" w:eastAsia="宋体" w:hAnsi="宋体" w:cs="Times New Roman" w:hint="eastAsia"/>
          <w:b/>
          <w:bCs/>
          <w:spacing w:val="8"/>
          <w:szCs w:val="21"/>
          <w:highlight w:val="yellow"/>
        </w:rPr>
        <w:t>：</w:t>
      </w:r>
      <w:r w:rsidR="00D4281C" w:rsidRPr="00802872">
        <w:rPr>
          <w:rFonts w:ascii="宋体" w:eastAsia="宋体" w:hAnsi="宋体" w:cs="Times New Roman" w:hint="eastAsia"/>
          <w:szCs w:val="21"/>
          <w:highlight w:val="yellow"/>
        </w:rPr>
        <w:t>由于</w:t>
      </w:r>
      <w:r w:rsidR="003E257E" w:rsidRPr="00802872">
        <w:rPr>
          <w:rFonts w:ascii="宋体" w:eastAsia="宋体" w:hAnsi="宋体" w:cs="Times New Roman" w:hint="eastAsia"/>
          <w:szCs w:val="21"/>
          <w:highlight w:val="yellow"/>
        </w:rPr>
        <w:t>疫情防控</w:t>
      </w:r>
      <w:r w:rsidR="00D4281C" w:rsidRPr="00802872">
        <w:rPr>
          <w:rFonts w:ascii="宋体" w:eastAsia="宋体" w:hAnsi="宋体" w:cs="Times New Roman" w:hint="eastAsia"/>
          <w:szCs w:val="21"/>
          <w:highlight w:val="yellow"/>
        </w:rPr>
        <w:t>原因</w:t>
      </w:r>
      <w:r w:rsidRPr="00802872">
        <w:rPr>
          <w:rFonts w:ascii="宋体" w:eastAsia="宋体" w:hAnsi="宋体" w:cs="Times New Roman" w:hint="eastAsia"/>
          <w:szCs w:val="21"/>
          <w:highlight w:val="yellow"/>
        </w:rPr>
        <w:t>，会务组不提供酒店住宿预定服务，请拟参会代表自行</w:t>
      </w:r>
      <w:r w:rsidR="00D4281C" w:rsidRPr="00802872">
        <w:rPr>
          <w:rFonts w:ascii="宋体" w:eastAsia="宋体" w:hAnsi="宋体" w:cs="Times New Roman" w:hint="eastAsia"/>
          <w:szCs w:val="21"/>
          <w:highlight w:val="yellow"/>
        </w:rPr>
        <w:t>提前</w:t>
      </w:r>
      <w:r w:rsidRPr="00802872">
        <w:rPr>
          <w:rFonts w:ascii="宋体" w:eastAsia="宋体" w:hAnsi="宋体" w:cs="Times New Roman" w:hint="eastAsia"/>
          <w:szCs w:val="21"/>
          <w:highlight w:val="yellow"/>
        </w:rPr>
        <w:t>预订！</w:t>
      </w:r>
    </w:p>
    <w:p w:rsidR="00C05376" w:rsidRPr="00C05376" w:rsidRDefault="007B03F6" w:rsidP="006D0A30">
      <w:pPr>
        <w:spacing w:beforeLines="50" w:before="156"/>
        <w:ind w:left="1134" w:hangingChars="500" w:hanging="1134"/>
        <w:jc w:val="left"/>
        <w:rPr>
          <w:rFonts w:ascii="宋体" w:eastAsia="宋体" w:hAnsi="宋体" w:cs="Times New Roman"/>
          <w:spacing w:val="8"/>
          <w:szCs w:val="21"/>
        </w:rPr>
      </w:pPr>
      <w:r>
        <w:rPr>
          <w:rFonts w:ascii="宋体" w:eastAsia="宋体" w:hAnsi="宋体" w:cs="Times New Roman" w:hint="eastAsia"/>
          <w:b/>
          <w:bCs/>
          <w:spacing w:val="8"/>
          <w:szCs w:val="21"/>
        </w:rPr>
        <w:t>推荐</w:t>
      </w:r>
      <w:r w:rsidR="00C05376" w:rsidRPr="00C05376">
        <w:rPr>
          <w:rFonts w:ascii="宋体" w:eastAsia="宋体" w:hAnsi="宋体" w:cs="Times New Roman" w:hint="eastAsia"/>
          <w:b/>
          <w:bCs/>
          <w:spacing w:val="8"/>
          <w:szCs w:val="21"/>
        </w:rPr>
        <w:t>酒店</w:t>
      </w:r>
      <w:r>
        <w:rPr>
          <w:rFonts w:ascii="宋体" w:eastAsia="宋体" w:hAnsi="宋体" w:cs="Times New Roman" w:hint="eastAsia"/>
          <w:b/>
          <w:bCs/>
          <w:spacing w:val="8"/>
          <w:szCs w:val="21"/>
        </w:rPr>
        <w:t>的联系方式</w:t>
      </w:r>
      <w:r w:rsidR="00C05376" w:rsidRPr="00C05376">
        <w:rPr>
          <w:rFonts w:ascii="宋体" w:eastAsia="宋体" w:hAnsi="宋体" w:cs="Times New Roman" w:hint="eastAsia"/>
          <w:b/>
          <w:bCs/>
          <w:spacing w:val="8"/>
          <w:szCs w:val="21"/>
        </w:rPr>
        <w:t>：</w:t>
      </w:r>
    </w:p>
    <w:p w:rsidR="00D4281C" w:rsidRDefault="00D4281C" w:rsidP="00D4281C">
      <w:pPr>
        <w:ind w:leftChars="200" w:left="1554" w:hangingChars="500" w:hanging="1134"/>
        <w:jc w:val="left"/>
        <w:rPr>
          <w:rFonts w:ascii="宋体" w:eastAsia="宋体" w:hAnsi="宋体" w:cs="Times New Roman"/>
          <w:bCs/>
          <w:spacing w:val="8"/>
          <w:szCs w:val="21"/>
        </w:rPr>
      </w:pPr>
      <w:r w:rsidRPr="003B404D">
        <w:rPr>
          <w:rFonts w:ascii="宋体" w:eastAsia="宋体" w:hAnsi="宋体" w:cs="Times New Roman" w:hint="eastAsia"/>
          <w:b/>
          <w:bCs/>
          <w:spacing w:val="8"/>
          <w:szCs w:val="21"/>
        </w:rPr>
        <w:t>隽恒宾馆</w:t>
      </w:r>
      <w:r w:rsidRPr="003B404D">
        <w:rPr>
          <w:rFonts w:ascii="宋体" w:eastAsia="宋体" w:hAnsi="宋体" w:cs="Times New Roman" w:hint="eastAsia"/>
          <w:bCs/>
          <w:spacing w:val="8"/>
          <w:szCs w:val="21"/>
        </w:rPr>
        <w:t>：18955323827</w:t>
      </w:r>
      <w:r w:rsidRPr="003B404D">
        <w:rPr>
          <w:rFonts w:ascii="宋体" w:eastAsia="宋体" w:hAnsi="宋体" w:cs="Times New Roman"/>
          <w:bCs/>
          <w:spacing w:val="8"/>
          <w:szCs w:val="21"/>
        </w:rPr>
        <w:t xml:space="preserve"> （</w:t>
      </w:r>
      <w:r w:rsidRPr="003B404D">
        <w:rPr>
          <w:rFonts w:ascii="宋体" w:eastAsia="宋体" w:hAnsi="宋体" w:cs="Times New Roman" w:hint="eastAsia"/>
          <w:bCs/>
          <w:spacing w:val="8"/>
          <w:szCs w:val="21"/>
        </w:rPr>
        <w:t>王经理，预定请报河海大学本构理论会议</w:t>
      </w:r>
      <w:r w:rsidRPr="003B404D">
        <w:rPr>
          <w:rFonts w:ascii="宋体" w:eastAsia="宋体" w:hAnsi="宋体" w:cs="Times New Roman"/>
          <w:bCs/>
          <w:spacing w:val="8"/>
          <w:szCs w:val="21"/>
        </w:rPr>
        <w:t>）</w:t>
      </w:r>
    </w:p>
    <w:p w:rsidR="00C05376" w:rsidRPr="00D4281C" w:rsidRDefault="00C05376" w:rsidP="00D4281C">
      <w:pPr>
        <w:ind w:leftChars="200" w:left="1100" w:hangingChars="300" w:hanging="680"/>
        <w:jc w:val="left"/>
        <w:rPr>
          <w:rFonts w:ascii="宋体" w:eastAsia="宋体" w:hAnsi="宋体" w:cs="Times New Roman"/>
          <w:bCs/>
          <w:spacing w:val="8"/>
          <w:szCs w:val="21"/>
        </w:rPr>
      </w:pPr>
      <w:r w:rsidRPr="003B404D">
        <w:rPr>
          <w:rFonts w:ascii="宋体" w:eastAsia="宋体" w:hAnsi="宋体" w:cs="Times New Roman" w:hint="eastAsia"/>
          <w:b/>
          <w:bCs/>
          <w:spacing w:val="8"/>
          <w:szCs w:val="21"/>
        </w:rPr>
        <w:t>华东饭店</w:t>
      </w:r>
      <w:r w:rsidRPr="00953B03">
        <w:rPr>
          <w:rFonts w:ascii="宋体" w:eastAsia="宋体" w:hAnsi="宋体" w:cs="Times New Roman" w:hint="eastAsia"/>
          <w:bCs/>
          <w:spacing w:val="8"/>
          <w:szCs w:val="21"/>
        </w:rPr>
        <w:t>：025-83120888（预定请报河海大学）</w:t>
      </w:r>
    </w:p>
    <w:p w:rsidR="00A63FC8" w:rsidRPr="00953B03" w:rsidRDefault="00C05376" w:rsidP="00D4281C">
      <w:pPr>
        <w:ind w:leftChars="200" w:left="1554" w:hangingChars="500" w:hanging="1134"/>
        <w:jc w:val="left"/>
        <w:rPr>
          <w:rFonts w:ascii="黑体" w:eastAsia="黑体" w:hAnsi="黑体"/>
          <w:sz w:val="44"/>
          <w:szCs w:val="44"/>
        </w:rPr>
      </w:pPr>
      <w:r w:rsidRPr="003B404D">
        <w:rPr>
          <w:rFonts w:ascii="宋体" w:eastAsia="宋体" w:hAnsi="宋体" w:cs="Times New Roman" w:hint="eastAsia"/>
          <w:b/>
          <w:bCs/>
          <w:spacing w:val="8"/>
          <w:szCs w:val="21"/>
        </w:rPr>
        <w:t>西康宾馆</w:t>
      </w:r>
      <w:r w:rsidRPr="00953B03">
        <w:rPr>
          <w:rFonts w:ascii="宋体" w:eastAsia="宋体" w:hAnsi="宋体" w:cs="Times New Roman" w:hint="eastAsia"/>
          <w:bCs/>
          <w:spacing w:val="8"/>
          <w:szCs w:val="21"/>
        </w:rPr>
        <w:t>：025-83393333</w:t>
      </w:r>
    </w:p>
    <w:sectPr w:rsidR="00A63FC8" w:rsidRPr="0095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84E" w:rsidRDefault="00A0784E" w:rsidP="00A63FC8">
      <w:r>
        <w:separator/>
      </w:r>
    </w:p>
  </w:endnote>
  <w:endnote w:type="continuationSeparator" w:id="0">
    <w:p w:rsidR="00A0784E" w:rsidRDefault="00A0784E" w:rsidP="00A6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84E" w:rsidRDefault="00A0784E" w:rsidP="00A63FC8">
      <w:r>
        <w:separator/>
      </w:r>
    </w:p>
  </w:footnote>
  <w:footnote w:type="continuationSeparator" w:id="0">
    <w:p w:rsidR="00A0784E" w:rsidRDefault="00A0784E" w:rsidP="00A63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41E"/>
    <w:multiLevelType w:val="hybridMultilevel"/>
    <w:tmpl w:val="9FF877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5004A13"/>
    <w:multiLevelType w:val="hybridMultilevel"/>
    <w:tmpl w:val="CD306426"/>
    <w:lvl w:ilvl="0" w:tplc="72823DC2">
      <w:start w:val="1"/>
      <w:numFmt w:val="japaneseCounting"/>
      <w:lvlText w:val="（%1）"/>
      <w:lvlJc w:val="left"/>
      <w:pPr>
        <w:ind w:left="12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 w15:restartNumberingAfterBreak="0">
    <w:nsid w:val="2FBE4263"/>
    <w:multiLevelType w:val="hybridMultilevel"/>
    <w:tmpl w:val="00B8EEC8"/>
    <w:lvl w:ilvl="0" w:tplc="04090017">
      <w:start w:val="1"/>
      <w:numFmt w:val="chineseCountingThousand"/>
      <w:lvlText w:val="(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 w15:restartNumberingAfterBreak="0">
    <w:nsid w:val="32C73758"/>
    <w:multiLevelType w:val="hybridMultilevel"/>
    <w:tmpl w:val="ECA28DB6"/>
    <w:lvl w:ilvl="0" w:tplc="948AFBC8">
      <w:start w:val="1"/>
      <w:numFmt w:val="japaneseCounting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4" w15:restartNumberingAfterBreak="0">
    <w:nsid w:val="3FA438AF"/>
    <w:multiLevelType w:val="hybridMultilevel"/>
    <w:tmpl w:val="00B8EEC8"/>
    <w:lvl w:ilvl="0" w:tplc="04090017">
      <w:start w:val="1"/>
      <w:numFmt w:val="chineseCountingThousand"/>
      <w:lvlText w:val="(%1)"/>
      <w:lvlJc w:val="left"/>
      <w:pPr>
        <w:ind w:left="960" w:hanging="420"/>
      </w:p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5" w15:restartNumberingAfterBreak="0">
    <w:nsid w:val="436A0523"/>
    <w:multiLevelType w:val="hybridMultilevel"/>
    <w:tmpl w:val="6340FD9E"/>
    <w:lvl w:ilvl="0" w:tplc="690EAF5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 w15:restartNumberingAfterBreak="0">
    <w:nsid w:val="4A3E6CCF"/>
    <w:multiLevelType w:val="hybridMultilevel"/>
    <w:tmpl w:val="0D34083E"/>
    <w:lvl w:ilvl="0" w:tplc="72823DC2">
      <w:start w:val="1"/>
      <w:numFmt w:val="japaneseCounting"/>
      <w:lvlText w:val="（%1）"/>
      <w:lvlJc w:val="left"/>
      <w:pPr>
        <w:ind w:left="54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DF"/>
    <w:rsid w:val="0004196E"/>
    <w:rsid w:val="00054A50"/>
    <w:rsid w:val="00077DB4"/>
    <w:rsid w:val="00086FA7"/>
    <w:rsid w:val="000B0D7D"/>
    <w:rsid w:val="000C0F15"/>
    <w:rsid w:val="000E19EE"/>
    <w:rsid w:val="00143F3A"/>
    <w:rsid w:val="0014603F"/>
    <w:rsid w:val="00160E53"/>
    <w:rsid w:val="00170FFA"/>
    <w:rsid w:val="001715E3"/>
    <w:rsid w:val="001724A2"/>
    <w:rsid w:val="001A5E55"/>
    <w:rsid w:val="001B151F"/>
    <w:rsid w:val="001C23E2"/>
    <w:rsid w:val="001F014F"/>
    <w:rsid w:val="001F433C"/>
    <w:rsid w:val="00206FBC"/>
    <w:rsid w:val="002224B6"/>
    <w:rsid w:val="00243984"/>
    <w:rsid w:val="0027153A"/>
    <w:rsid w:val="00280C37"/>
    <w:rsid w:val="002837E8"/>
    <w:rsid w:val="002A62DF"/>
    <w:rsid w:val="002C195B"/>
    <w:rsid w:val="002D5E66"/>
    <w:rsid w:val="002E41C8"/>
    <w:rsid w:val="002F281A"/>
    <w:rsid w:val="003256AC"/>
    <w:rsid w:val="00334BA0"/>
    <w:rsid w:val="00342B00"/>
    <w:rsid w:val="003718FE"/>
    <w:rsid w:val="00385829"/>
    <w:rsid w:val="003910DE"/>
    <w:rsid w:val="00397A3F"/>
    <w:rsid w:val="003B404D"/>
    <w:rsid w:val="003C6076"/>
    <w:rsid w:val="003E257E"/>
    <w:rsid w:val="003E50CE"/>
    <w:rsid w:val="00453724"/>
    <w:rsid w:val="00464F2E"/>
    <w:rsid w:val="004B1F90"/>
    <w:rsid w:val="004C4174"/>
    <w:rsid w:val="004D60B6"/>
    <w:rsid w:val="004E5D5C"/>
    <w:rsid w:val="0050351D"/>
    <w:rsid w:val="005251FC"/>
    <w:rsid w:val="00530831"/>
    <w:rsid w:val="005367CF"/>
    <w:rsid w:val="00577205"/>
    <w:rsid w:val="00584877"/>
    <w:rsid w:val="005B1F0F"/>
    <w:rsid w:val="005C0919"/>
    <w:rsid w:val="0063263A"/>
    <w:rsid w:val="006417FB"/>
    <w:rsid w:val="00673A95"/>
    <w:rsid w:val="006C0AEE"/>
    <w:rsid w:val="006D0A30"/>
    <w:rsid w:val="0072189F"/>
    <w:rsid w:val="00725BEC"/>
    <w:rsid w:val="0073614D"/>
    <w:rsid w:val="0076297A"/>
    <w:rsid w:val="00781D6E"/>
    <w:rsid w:val="0079382B"/>
    <w:rsid w:val="007B03F6"/>
    <w:rsid w:val="007B09A5"/>
    <w:rsid w:val="007B1192"/>
    <w:rsid w:val="007B279A"/>
    <w:rsid w:val="007C0C4F"/>
    <w:rsid w:val="007D289F"/>
    <w:rsid w:val="00802872"/>
    <w:rsid w:val="00813D90"/>
    <w:rsid w:val="008144C6"/>
    <w:rsid w:val="008158FD"/>
    <w:rsid w:val="008217DC"/>
    <w:rsid w:val="00822A28"/>
    <w:rsid w:val="00824587"/>
    <w:rsid w:val="0083001C"/>
    <w:rsid w:val="008574CB"/>
    <w:rsid w:val="00867139"/>
    <w:rsid w:val="00896DFE"/>
    <w:rsid w:val="008A1A5A"/>
    <w:rsid w:val="008B40F0"/>
    <w:rsid w:val="008B45C9"/>
    <w:rsid w:val="008C244F"/>
    <w:rsid w:val="008F1842"/>
    <w:rsid w:val="00920DF0"/>
    <w:rsid w:val="00920FB5"/>
    <w:rsid w:val="00926CC3"/>
    <w:rsid w:val="009466B3"/>
    <w:rsid w:val="00953B03"/>
    <w:rsid w:val="00987424"/>
    <w:rsid w:val="009D3657"/>
    <w:rsid w:val="00A0784E"/>
    <w:rsid w:val="00A24EE2"/>
    <w:rsid w:val="00A40683"/>
    <w:rsid w:val="00A57CBC"/>
    <w:rsid w:val="00A63FC8"/>
    <w:rsid w:val="00AA3D70"/>
    <w:rsid w:val="00AD111F"/>
    <w:rsid w:val="00AD5042"/>
    <w:rsid w:val="00AF71CD"/>
    <w:rsid w:val="00B32920"/>
    <w:rsid w:val="00B37D04"/>
    <w:rsid w:val="00B969F7"/>
    <w:rsid w:val="00BA1744"/>
    <w:rsid w:val="00BA6F7D"/>
    <w:rsid w:val="00BB1E8E"/>
    <w:rsid w:val="00BE6F42"/>
    <w:rsid w:val="00BF41C6"/>
    <w:rsid w:val="00C05376"/>
    <w:rsid w:val="00C30BDC"/>
    <w:rsid w:val="00C4496D"/>
    <w:rsid w:val="00C7271F"/>
    <w:rsid w:val="00C84A52"/>
    <w:rsid w:val="00CA47E8"/>
    <w:rsid w:val="00D0345E"/>
    <w:rsid w:val="00D10A3B"/>
    <w:rsid w:val="00D139A6"/>
    <w:rsid w:val="00D4281C"/>
    <w:rsid w:val="00D47A20"/>
    <w:rsid w:val="00D733C4"/>
    <w:rsid w:val="00D93ED3"/>
    <w:rsid w:val="00DA41A7"/>
    <w:rsid w:val="00DB609C"/>
    <w:rsid w:val="00DC1757"/>
    <w:rsid w:val="00DF1266"/>
    <w:rsid w:val="00E255E0"/>
    <w:rsid w:val="00E5520F"/>
    <w:rsid w:val="00EC3AB7"/>
    <w:rsid w:val="00EE285C"/>
    <w:rsid w:val="00EF56CE"/>
    <w:rsid w:val="00F2610B"/>
    <w:rsid w:val="00F36529"/>
    <w:rsid w:val="00F3781C"/>
    <w:rsid w:val="00F6598D"/>
    <w:rsid w:val="00F727A2"/>
    <w:rsid w:val="00F77E2D"/>
    <w:rsid w:val="00F909BD"/>
    <w:rsid w:val="00FB4BDF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A684A7-757F-41F3-B035-262D5F094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3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63F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63F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63FC8"/>
    <w:rPr>
      <w:sz w:val="18"/>
      <w:szCs w:val="18"/>
    </w:rPr>
  </w:style>
  <w:style w:type="paragraph" w:styleId="a7">
    <w:name w:val="Normal (Web)"/>
    <w:basedOn w:val="a"/>
    <w:uiPriority w:val="99"/>
    <w:unhideWhenUsed/>
    <w:rsid w:val="00A63F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2C195B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4C4174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F3781C"/>
    <w:rPr>
      <w:b/>
      <w:bCs/>
    </w:rPr>
  </w:style>
  <w:style w:type="paragraph" w:styleId="ab">
    <w:name w:val="Date"/>
    <w:basedOn w:val="a"/>
    <w:next w:val="a"/>
    <w:link w:val="ac"/>
    <w:uiPriority w:val="99"/>
    <w:semiHidden/>
    <w:unhideWhenUsed/>
    <w:rsid w:val="00F77E2D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F77E2D"/>
  </w:style>
  <w:style w:type="paragraph" w:styleId="ad">
    <w:name w:val="Balloon Text"/>
    <w:basedOn w:val="a"/>
    <w:link w:val="ae"/>
    <w:uiPriority w:val="99"/>
    <w:semiHidden/>
    <w:unhideWhenUsed/>
    <w:rsid w:val="003910D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3910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40465-2F80-4ADA-BAD3-FB056E8A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jin.zhang1990@outlook.com</dc:creator>
  <cp:keywords/>
  <dc:description/>
  <cp:lastModifiedBy>wangfang</cp:lastModifiedBy>
  <cp:revision>7</cp:revision>
  <cp:lastPrinted>2020-09-17T02:54:00Z</cp:lastPrinted>
  <dcterms:created xsi:type="dcterms:W3CDTF">2020-09-18T06:06:00Z</dcterms:created>
  <dcterms:modified xsi:type="dcterms:W3CDTF">2020-09-18T06:24:00Z</dcterms:modified>
</cp:coreProperties>
</file>